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A421" w14:textId="77777777" w:rsidR="008B371E" w:rsidRDefault="008B371E">
      <w:pPr>
        <w:pStyle w:val="BodyText"/>
        <w:rPr>
          <w:rFonts w:ascii="Times New Roman"/>
          <w:sz w:val="20"/>
        </w:rPr>
      </w:pPr>
    </w:p>
    <w:p w14:paraId="09C8417C" w14:textId="3C815FB8" w:rsidR="008B371E" w:rsidRDefault="005B30AA" w:rsidP="005B30AA">
      <w:pPr>
        <w:pStyle w:val="BodyText"/>
        <w:spacing w:before="9"/>
        <w:ind w:left="7200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  <w:r w:rsidR="00207F9C">
        <w:rPr>
          <w:noProof/>
        </w:rPr>
        <w:drawing>
          <wp:inline distT="0" distB="0" distL="0" distR="0" wp14:anchorId="68532D44" wp14:editId="59FC7586">
            <wp:extent cx="1948940" cy="66158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467" cy="67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DC89C" w14:textId="14E7E329" w:rsidR="008B371E" w:rsidRDefault="00006483" w:rsidP="00A93ADA">
      <w:pPr>
        <w:tabs>
          <w:tab w:val="left" w:pos="3725"/>
        </w:tabs>
        <w:spacing w:before="89" w:line="264" w:lineRule="exact"/>
        <w:ind w:left="144"/>
        <w:rPr>
          <w:b/>
          <w:sz w:val="24"/>
        </w:rPr>
      </w:pPr>
      <w:r>
        <w:rPr>
          <w:rFonts w:ascii="Times New Roman"/>
          <w:b/>
          <w:position w:val="-5"/>
          <w:sz w:val="24"/>
        </w:rPr>
        <w:tab/>
      </w:r>
      <w:r>
        <w:rPr>
          <w:b/>
          <w:sz w:val="24"/>
        </w:rPr>
        <w:t>EMPLOYEE STATEMENT</w:t>
      </w:r>
    </w:p>
    <w:p w14:paraId="45F5D89F" w14:textId="77777777" w:rsidR="008B371E" w:rsidRDefault="00006483">
      <w:pPr>
        <w:pStyle w:val="Heading1"/>
        <w:tabs>
          <w:tab w:val="left" w:pos="5039"/>
          <w:tab w:val="left" w:pos="7662"/>
          <w:tab w:val="left" w:pos="9758"/>
        </w:tabs>
        <w:spacing w:before="146"/>
        <w:ind w:left="201"/>
        <w:rPr>
          <w:rFonts w:ascii="Calibri"/>
        </w:rPr>
      </w:pPr>
      <w:r>
        <w:rPr>
          <w:rFonts w:ascii="Calibri"/>
        </w:rPr>
        <w:t>Name: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Date of Injury: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Time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Injury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AM/PM</w:t>
      </w:r>
    </w:p>
    <w:p w14:paraId="03841E56" w14:textId="77777777" w:rsidR="008B371E" w:rsidRDefault="008B371E">
      <w:pPr>
        <w:pStyle w:val="BodyText"/>
        <w:rPr>
          <w:b/>
          <w:sz w:val="14"/>
        </w:rPr>
      </w:pPr>
    </w:p>
    <w:p w14:paraId="7E8C8329" w14:textId="77777777" w:rsidR="008B371E" w:rsidRDefault="00006483">
      <w:pPr>
        <w:tabs>
          <w:tab w:val="left" w:pos="4997"/>
          <w:tab w:val="left" w:pos="7647"/>
          <w:tab w:val="left" w:pos="10504"/>
        </w:tabs>
        <w:spacing w:before="89"/>
        <w:ind w:left="188"/>
        <w:rPr>
          <w:rFonts w:ascii="Times New Roman"/>
          <w:sz w:val="18"/>
        </w:rPr>
      </w:pPr>
      <w:r>
        <w:rPr>
          <w:b/>
          <w:sz w:val="18"/>
        </w:rPr>
        <w:t>Home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Address: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Date of Birth: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SSN:</w:t>
      </w:r>
      <w:r>
        <w:rPr>
          <w:b/>
          <w:spacing w:val="-1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6F90A564" w14:textId="77777777" w:rsidR="008B371E" w:rsidRDefault="008B371E">
      <w:pPr>
        <w:pStyle w:val="BodyText"/>
        <w:spacing w:before="5"/>
        <w:rPr>
          <w:rFonts w:ascii="Times New Roman"/>
          <w:sz w:val="16"/>
        </w:rPr>
      </w:pPr>
    </w:p>
    <w:p w14:paraId="1B25E3F1" w14:textId="77777777" w:rsidR="008B371E" w:rsidRDefault="00006483">
      <w:pPr>
        <w:tabs>
          <w:tab w:val="left" w:pos="4459"/>
          <w:tab w:val="left" w:pos="7018"/>
          <w:tab w:val="left" w:pos="7226"/>
          <w:tab w:val="left" w:pos="10466"/>
        </w:tabs>
        <w:spacing w:before="64"/>
        <w:ind w:left="188"/>
        <w:rPr>
          <w:b/>
          <w:sz w:val="18"/>
        </w:rPr>
      </w:pPr>
      <w:r>
        <w:rPr>
          <w:b/>
          <w:sz w:val="18"/>
        </w:rPr>
        <w:t>City: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State: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 xml:space="preserve">Zip: 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17A65CB6" w14:textId="77777777" w:rsidR="008B371E" w:rsidRDefault="008B371E">
      <w:pPr>
        <w:pStyle w:val="BodyText"/>
        <w:spacing w:before="2"/>
        <w:rPr>
          <w:b/>
          <w:sz w:val="16"/>
        </w:rPr>
      </w:pPr>
    </w:p>
    <w:p w14:paraId="643F6285" w14:textId="77777777" w:rsidR="008B371E" w:rsidRDefault="00006483">
      <w:pPr>
        <w:tabs>
          <w:tab w:val="left" w:pos="4406"/>
          <w:tab w:val="left" w:pos="10483"/>
        </w:tabs>
        <w:spacing w:before="64"/>
        <w:ind w:left="188"/>
        <w:rPr>
          <w:b/>
          <w:sz w:val="18"/>
        </w:rPr>
      </w:pPr>
      <w:r>
        <w:rPr>
          <w:b/>
          <w:sz w:val="18"/>
        </w:rPr>
        <w:t>Employee's Home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Phone: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Employee's Mobile/Cell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Phone: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6EB36F31" w14:textId="77777777" w:rsidR="008B371E" w:rsidRDefault="008B371E">
      <w:pPr>
        <w:pStyle w:val="BodyText"/>
        <w:spacing w:before="6"/>
        <w:rPr>
          <w:b/>
          <w:sz w:val="11"/>
        </w:rPr>
      </w:pPr>
    </w:p>
    <w:p w14:paraId="74BD93B3" w14:textId="77777777" w:rsidR="008B371E" w:rsidRDefault="00006483">
      <w:pPr>
        <w:tabs>
          <w:tab w:val="left" w:pos="10505"/>
        </w:tabs>
        <w:spacing w:before="90"/>
        <w:ind w:left="201"/>
        <w:rPr>
          <w:rFonts w:ascii="Times New Roman"/>
          <w:sz w:val="18"/>
        </w:rPr>
      </w:pPr>
      <w:r>
        <w:rPr>
          <w:b/>
          <w:sz w:val="18"/>
        </w:rPr>
        <w:t xml:space="preserve">What Happened? 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7D81F42" w14:textId="77777777" w:rsidR="008B371E" w:rsidRDefault="000D71D6">
      <w:pPr>
        <w:pStyle w:val="BodyText"/>
        <w:spacing w:before="5"/>
        <w:rPr>
          <w:rFonts w:ascii="Times New Roman"/>
          <w:sz w:val="20"/>
        </w:rPr>
      </w:pPr>
      <w:r>
        <w:pict w14:anchorId="739EC999">
          <v:shape id="_x0000_s1041" style="position:absolute;margin-left:46.1pt;margin-top:14.05pt;width:511.6pt;height:.1pt;z-index:-251658240;mso-wrap-distance-left:0;mso-wrap-distance-right:0;mso-position-horizontal-relative:page" coordorigin="922,281" coordsize="10232,0" path="m922,281r10231,e" filled="f" strokeweight=".17781mm">
            <v:path arrowok="t"/>
            <w10:wrap type="topAndBottom" anchorx="page"/>
          </v:shape>
        </w:pict>
      </w:r>
    </w:p>
    <w:p w14:paraId="2933E9BD" w14:textId="77777777" w:rsidR="008B371E" w:rsidRDefault="008B371E">
      <w:pPr>
        <w:pStyle w:val="BodyText"/>
        <w:rPr>
          <w:rFonts w:ascii="Times New Roman"/>
          <w:sz w:val="12"/>
        </w:rPr>
      </w:pPr>
    </w:p>
    <w:p w14:paraId="479ACB6E" w14:textId="77777777" w:rsidR="008B371E" w:rsidRDefault="00006483">
      <w:pPr>
        <w:tabs>
          <w:tab w:val="left" w:pos="10487"/>
        </w:tabs>
        <w:spacing w:before="90"/>
        <w:ind w:left="201"/>
        <w:rPr>
          <w:rFonts w:ascii="Times New Roman"/>
          <w:sz w:val="18"/>
        </w:rPr>
      </w:pPr>
      <w:r>
        <w:rPr>
          <w:b/>
          <w:sz w:val="18"/>
        </w:rPr>
        <w:t>Where did the incident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occur?</w:t>
      </w:r>
      <w:r>
        <w:rPr>
          <w:b/>
          <w:spacing w:val="10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187B17A6" w14:textId="77777777" w:rsidR="008B371E" w:rsidRDefault="008B371E">
      <w:pPr>
        <w:pStyle w:val="BodyText"/>
        <w:spacing w:before="7"/>
        <w:rPr>
          <w:rFonts w:ascii="Times New Roman"/>
          <w:sz w:val="13"/>
        </w:rPr>
      </w:pPr>
    </w:p>
    <w:p w14:paraId="4547093B" w14:textId="77777777" w:rsidR="008B371E" w:rsidRDefault="00006483">
      <w:pPr>
        <w:tabs>
          <w:tab w:val="left" w:pos="5405"/>
          <w:tab w:val="left" w:pos="10498"/>
        </w:tabs>
        <w:spacing w:before="89"/>
        <w:ind w:left="188"/>
        <w:rPr>
          <w:rFonts w:ascii="Times New Roman"/>
          <w:sz w:val="18"/>
        </w:rPr>
      </w:pPr>
      <w:r>
        <w:rPr>
          <w:b/>
          <w:sz w:val="18"/>
        </w:rPr>
        <w:t>Witness(es):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Witness'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Telephone:</w:t>
      </w:r>
      <w:r>
        <w:rPr>
          <w:b/>
          <w:spacing w:val="-1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139F2AD" w14:textId="77777777" w:rsidR="008B371E" w:rsidRDefault="008B371E">
      <w:pPr>
        <w:pStyle w:val="BodyText"/>
        <w:spacing w:before="8"/>
        <w:rPr>
          <w:rFonts w:ascii="Times New Roman"/>
          <w:sz w:val="10"/>
        </w:rPr>
      </w:pPr>
    </w:p>
    <w:p w14:paraId="371FB34F" w14:textId="77777777" w:rsidR="008B371E" w:rsidRDefault="00006483">
      <w:pPr>
        <w:tabs>
          <w:tab w:val="left" w:pos="5218"/>
          <w:tab w:val="left" w:pos="10312"/>
        </w:tabs>
        <w:spacing w:before="89"/>
        <w:ind w:right="327"/>
        <w:jc w:val="center"/>
        <w:rPr>
          <w:rFonts w:ascii="Times New Roman"/>
          <w:sz w:val="18"/>
        </w:rPr>
      </w:pPr>
      <w:r>
        <w:rPr>
          <w:b/>
          <w:sz w:val="18"/>
        </w:rPr>
        <w:t>Witness(es):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Witness'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 xml:space="preserve">Telephone: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62EBD15" w14:textId="77777777" w:rsidR="008B371E" w:rsidRDefault="00006483">
      <w:pPr>
        <w:spacing w:before="131"/>
        <w:ind w:left="2631" w:right="2478"/>
        <w:jc w:val="center"/>
        <w:rPr>
          <w:b/>
          <w:sz w:val="18"/>
        </w:rPr>
      </w:pPr>
      <w:r>
        <w:rPr>
          <w:b/>
          <w:sz w:val="18"/>
        </w:rPr>
        <w:t>Please list all Witnesses. If additional space is needed, attach a separate sheet.</w:t>
      </w:r>
    </w:p>
    <w:p w14:paraId="5A18B13C" w14:textId="77777777" w:rsidR="008B371E" w:rsidRDefault="00006483">
      <w:pPr>
        <w:tabs>
          <w:tab w:val="left" w:pos="10433"/>
          <w:tab w:val="left" w:pos="10532"/>
        </w:tabs>
        <w:spacing w:before="12" w:line="402" w:lineRule="exact"/>
        <w:ind w:left="218" w:right="485" w:hanging="42"/>
        <w:jc w:val="center"/>
        <w:rPr>
          <w:rFonts w:ascii="Times New Roman"/>
          <w:b/>
          <w:sz w:val="18"/>
        </w:rPr>
      </w:pPr>
      <w:r>
        <w:rPr>
          <w:b/>
          <w:sz w:val="18"/>
        </w:rPr>
        <w:t>Injuries: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All Body Parts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</w:rPr>
        <w:t>Injured</w:t>
      </w:r>
      <w:r>
        <w:rPr>
          <w:rFonts w:ascii="Times New Roman"/>
          <w:b/>
          <w:sz w:val="18"/>
        </w:rPr>
        <w:t>: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  <w:u w:val="single"/>
        </w:rPr>
        <w:tab/>
      </w:r>
    </w:p>
    <w:p w14:paraId="00542624" w14:textId="77777777" w:rsidR="008B371E" w:rsidRDefault="00006483">
      <w:pPr>
        <w:spacing w:before="29"/>
        <w:ind w:left="2543" w:right="2478"/>
        <w:jc w:val="center"/>
        <w:rPr>
          <w:b/>
          <w:sz w:val="16"/>
        </w:rPr>
      </w:pPr>
      <w:r>
        <w:rPr>
          <w:b/>
          <w:sz w:val="16"/>
        </w:rPr>
        <w:t>(Right, Left, Upper, Middle, and/or lower)</w:t>
      </w:r>
    </w:p>
    <w:p w14:paraId="3747D04D" w14:textId="77777777" w:rsidR="008B371E" w:rsidRDefault="008B371E">
      <w:pPr>
        <w:pStyle w:val="BodyText"/>
        <w:spacing w:before="4"/>
        <w:rPr>
          <w:b/>
          <w:sz w:val="15"/>
        </w:rPr>
      </w:pPr>
    </w:p>
    <w:p w14:paraId="590EEDAB" w14:textId="77777777" w:rsidR="008B371E" w:rsidRDefault="00006483">
      <w:pPr>
        <w:pStyle w:val="ListParagraph"/>
        <w:numPr>
          <w:ilvl w:val="0"/>
          <w:numId w:val="2"/>
        </w:numPr>
        <w:tabs>
          <w:tab w:val="left" w:pos="366"/>
        </w:tabs>
        <w:spacing w:before="63"/>
        <w:rPr>
          <w:sz w:val="18"/>
        </w:rPr>
      </w:pPr>
      <w:r>
        <w:rPr>
          <w:b/>
          <w:sz w:val="18"/>
          <w:u w:val="single"/>
        </w:rPr>
        <w:t>Use of Leave</w:t>
      </w:r>
      <w:r>
        <w:rPr>
          <w:b/>
          <w:sz w:val="18"/>
        </w:rPr>
        <w:t xml:space="preserve"> - </w:t>
      </w:r>
      <w:r>
        <w:rPr>
          <w:sz w:val="18"/>
        </w:rPr>
        <w:t>If you lose time from work, you may choose one of the</w:t>
      </w:r>
      <w:r>
        <w:rPr>
          <w:spacing w:val="-12"/>
          <w:sz w:val="18"/>
        </w:rPr>
        <w:t xml:space="preserve"> </w:t>
      </w:r>
      <w:r>
        <w:rPr>
          <w:sz w:val="18"/>
        </w:rPr>
        <w:t>following:</w:t>
      </w:r>
    </w:p>
    <w:p w14:paraId="2CC09D3A" w14:textId="77777777" w:rsidR="008B371E" w:rsidRDefault="008B371E">
      <w:pPr>
        <w:pStyle w:val="BodyText"/>
        <w:spacing w:before="10"/>
        <w:rPr>
          <w:sz w:val="12"/>
        </w:rPr>
      </w:pPr>
    </w:p>
    <w:p w14:paraId="745C8752" w14:textId="77777777" w:rsidR="008B371E" w:rsidRDefault="00006483">
      <w:pPr>
        <w:pStyle w:val="ListParagraph"/>
        <w:numPr>
          <w:ilvl w:val="1"/>
          <w:numId w:val="2"/>
        </w:numPr>
        <w:tabs>
          <w:tab w:val="left" w:pos="611"/>
          <w:tab w:val="left" w:pos="612"/>
        </w:tabs>
        <w:spacing w:before="63"/>
        <w:rPr>
          <w:sz w:val="18"/>
        </w:rPr>
      </w:pPr>
      <w:r>
        <w:rPr>
          <w:sz w:val="18"/>
        </w:rPr>
        <w:t>Elect</w:t>
      </w:r>
      <w:r>
        <w:rPr>
          <w:spacing w:val="-3"/>
          <w:sz w:val="18"/>
        </w:rPr>
        <w:t xml:space="preserve"> </w:t>
      </w:r>
      <w:r>
        <w:rPr>
          <w:sz w:val="18"/>
        </w:rPr>
        <w:t>to take</w:t>
      </w:r>
      <w:r>
        <w:rPr>
          <w:spacing w:val="-2"/>
          <w:sz w:val="18"/>
        </w:rPr>
        <w:t xml:space="preserve"> </w:t>
      </w:r>
      <w:r>
        <w:rPr>
          <w:sz w:val="18"/>
        </w:rPr>
        <w:t>earned</w:t>
      </w:r>
      <w:r>
        <w:rPr>
          <w:spacing w:val="-3"/>
          <w:sz w:val="18"/>
        </w:rPr>
        <w:t xml:space="preserve"> </w:t>
      </w:r>
      <w:r>
        <w:rPr>
          <w:sz w:val="18"/>
        </w:rPr>
        <w:t>sick</w:t>
      </w:r>
      <w:r>
        <w:rPr>
          <w:spacing w:val="-2"/>
          <w:sz w:val="18"/>
        </w:rPr>
        <w:t xml:space="preserve"> </w:t>
      </w:r>
      <w:r>
        <w:rPr>
          <w:sz w:val="18"/>
        </w:rPr>
        <w:t>leave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3"/>
          <w:sz w:val="18"/>
        </w:rPr>
        <w:t xml:space="preserve"> </w:t>
      </w:r>
      <w:r>
        <w:rPr>
          <w:sz w:val="18"/>
        </w:rPr>
        <w:t>waiting</w:t>
      </w:r>
      <w:r>
        <w:rPr>
          <w:spacing w:val="-2"/>
          <w:sz w:val="18"/>
        </w:rPr>
        <w:t xml:space="preserve"> </w:t>
      </w:r>
      <w:r>
        <w:rPr>
          <w:sz w:val="18"/>
        </w:rPr>
        <w:t>period;</w:t>
      </w:r>
      <w:r>
        <w:rPr>
          <w:spacing w:val="-2"/>
          <w:sz w:val="18"/>
        </w:rPr>
        <w:t xml:space="preserve"> </w:t>
      </w:r>
      <w:r>
        <w:rPr>
          <w:sz w:val="18"/>
        </w:rPr>
        <w:t>go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workers</w:t>
      </w:r>
      <w:r>
        <w:rPr>
          <w:spacing w:val="-2"/>
          <w:sz w:val="18"/>
        </w:rPr>
        <w:t xml:space="preserve"> </w:t>
      </w:r>
      <w:r>
        <w:rPr>
          <w:sz w:val="18"/>
        </w:rPr>
        <w:t>compensation</w:t>
      </w:r>
      <w:r>
        <w:rPr>
          <w:spacing w:val="-2"/>
          <w:sz w:val="18"/>
        </w:rPr>
        <w:t xml:space="preserve"> </w:t>
      </w:r>
      <w:r>
        <w:rPr>
          <w:sz w:val="18"/>
        </w:rPr>
        <w:t>leave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begin drawing</w:t>
      </w:r>
      <w:r>
        <w:rPr>
          <w:spacing w:val="-2"/>
          <w:sz w:val="18"/>
        </w:rPr>
        <w:t xml:space="preserve"> </w:t>
      </w:r>
      <w:r>
        <w:rPr>
          <w:sz w:val="18"/>
        </w:rPr>
        <w:t>W/C</w:t>
      </w:r>
      <w:r>
        <w:rPr>
          <w:spacing w:val="-2"/>
          <w:sz w:val="18"/>
        </w:rPr>
        <w:t xml:space="preserve"> </w:t>
      </w:r>
      <w:r>
        <w:rPr>
          <w:sz w:val="18"/>
        </w:rPr>
        <w:t>weekly</w:t>
      </w:r>
      <w:r>
        <w:rPr>
          <w:spacing w:val="-1"/>
          <w:sz w:val="18"/>
        </w:rPr>
        <w:t xml:space="preserve"> </w:t>
      </w:r>
      <w:r>
        <w:rPr>
          <w:sz w:val="18"/>
        </w:rPr>
        <w:t>benefits.</w:t>
      </w:r>
    </w:p>
    <w:p w14:paraId="1CC0390C" w14:textId="77777777" w:rsidR="008B371E" w:rsidRDefault="00006483">
      <w:pPr>
        <w:pStyle w:val="ListParagraph"/>
        <w:numPr>
          <w:ilvl w:val="1"/>
          <w:numId w:val="2"/>
        </w:numPr>
        <w:tabs>
          <w:tab w:val="left" w:pos="612"/>
          <w:tab w:val="left" w:pos="613"/>
        </w:tabs>
        <w:spacing w:before="2" w:line="219" w:lineRule="exact"/>
        <w:ind w:hanging="361"/>
        <w:rPr>
          <w:sz w:val="18"/>
        </w:rPr>
      </w:pPr>
      <w:r>
        <w:rPr>
          <w:sz w:val="18"/>
        </w:rPr>
        <w:t>Elect to go on worker’s compensation leave with no pay for the required waiting period; begin drawing W/C weekly</w:t>
      </w:r>
      <w:r>
        <w:rPr>
          <w:spacing w:val="-18"/>
          <w:sz w:val="18"/>
        </w:rPr>
        <w:t xml:space="preserve"> </w:t>
      </w:r>
      <w:r>
        <w:rPr>
          <w:sz w:val="18"/>
        </w:rPr>
        <w:t>benefits.</w:t>
      </w:r>
    </w:p>
    <w:p w14:paraId="15593656" w14:textId="77777777" w:rsidR="008B371E" w:rsidRDefault="00006483">
      <w:pPr>
        <w:pStyle w:val="ListParagraph"/>
        <w:numPr>
          <w:ilvl w:val="1"/>
          <w:numId w:val="2"/>
        </w:numPr>
        <w:tabs>
          <w:tab w:val="left" w:pos="612"/>
          <w:tab w:val="left" w:pos="613"/>
        </w:tabs>
        <w:ind w:right="453"/>
        <w:rPr>
          <w:b/>
          <w:sz w:val="18"/>
        </w:rPr>
      </w:pPr>
      <w:r>
        <w:rPr>
          <w:sz w:val="18"/>
        </w:rPr>
        <w:t xml:space="preserve">Elect to supplement the worker’s compensation weekly benefits with the use of partially earned sick leave, in accordance with the State Board of Education Worker’s Compensation Policy. </w:t>
      </w:r>
      <w:r>
        <w:rPr>
          <w:b/>
          <w:sz w:val="18"/>
        </w:rPr>
        <w:t>All elections involving the use of earned sick leave are subject to their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availability.</w:t>
      </w:r>
    </w:p>
    <w:p w14:paraId="1A8644D5" w14:textId="77777777" w:rsidR="008B371E" w:rsidRDefault="008B371E">
      <w:pPr>
        <w:pStyle w:val="BodyText"/>
        <w:rPr>
          <w:b/>
        </w:rPr>
      </w:pPr>
    </w:p>
    <w:p w14:paraId="2C0B4CB6" w14:textId="77777777" w:rsidR="008B371E" w:rsidRDefault="00006483">
      <w:pPr>
        <w:pStyle w:val="ListParagraph"/>
        <w:numPr>
          <w:ilvl w:val="0"/>
          <w:numId w:val="2"/>
        </w:numPr>
        <w:tabs>
          <w:tab w:val="left" w:pos="366"/>
        </w:tabs>
        <w:ind w:left="348" w:right="1182" w:hanging="205"/>
        <w:rPr>
          <w:sz w:val="18"/>
        </w:rPr>
      </w:pPr>
      <w:r>
        <w:rPr>
          <w:b/>
          <w:sz w:val="18"/>
          <w:u w:val="single"/>
        </w:rPr>
        <w:t>Waiting Period</w:t>
      </w:r>
      <w:r>
        <w:rPr>
          <w:b/>
          <w:sz w:val="18"/>
        </w:rPr>
        <w:t xml:space="preserve"> – </w:t>
      </w:r>
      <w:r>
        <w:rPr>
          <w:sz w:val="18"/>
        </w:rPr>
        <w:t>No compensation shall be paid for the first seven days of disability, unless the disability continues for more than 21 days. (Sick leave may be used for the first seven</w:t>
      </w:r>
      <w:r>
        <w:rPr>
          <w:spacing w:val="-9"/>
          <w:sz w:val="18"/>
        </w:rPr>
        <w:t xml:space="preserve"> </w:t>
      </w:r>
      <w:r>
        <w:rPr>
          <w:sz w:val="18"/>
        </w:rPr>
        <w:t>days.)</w:t>
      </w:r>
    </w:p>
    <w:p w14:paraId="488AB7D6" w14:textId="77777777" w:rsidR="008B371E" w:rsidRDefault="008B371E">
      <w:pPr>
        <w:pStyle w:val="BodyText"/>
      </w:pPr>
    </w:p>
    <w:p w14:paraId="0CBB5ECB" w14:textId="77777777" w:rsidR="008B371E" w:rsidRDefault="00006483">
      <w:pPr>
        <w:pStyle w:val="ListParagraph"/>
        <w:numPr>
          <w:ilvl w:val="0"/>
          <w:numId w:val="2"/>
        </w:numPr>
        <w:tabs>
          <w:tab w:val="left" w:pos="406"/>
        </w:tabs>
        <w:spacing w:before="1"/>
        <w:ind w:left="389" w:right="1382" w:hanging="246"/>
        <w:rPr>
          <w:sz w:val="18"/>
        </w:rPr>
      </w:pPr>
      <w:r>
        <w:rPr>
          <w:b/>
          <w:sz w:val="18"/>
          <w:u w:val="single"/>
        </w:rPr>
        <w:t>Worker’s compensation Rate</w:t>
      </w:r>
      <w:r>
        <w:rPr>
          <w:b/>
          <w:sz w:val="18"/>
        </w:rPr>
        <w:t xml:space="preserve"> – </w:t>
      </w:r>
      <w:r>
        <w:rPr>
          <w:sz w:val="18"/>
        </w:rPr>
        <w:t>Two-thirds of your average weekly wage during the 52 weeks preceding the date of the injury; it is not to exceed the maximum established by the N.C. Industrial Commission</w:t>
      </w:r>
      <w:r>
        <w:rPr>
          <w:spacing w:val="-13"/>
          <w:sz w:val="18"/>
        </w:rPr>
        <w:t xml:space="preserve"> </w:t>
      </w:r>
      <w:r>
        <w:rPr>
          <w:sz w:val="18"/>
        </w:rPr>
        <w:t>annually.</w:t>
      </w:r>
    </w:p>
    <w:p w14:paraId="0B304141" w14:textId="77777777" w:rsidR="008B371E" w:rsidRDefault="008B371E">
      <w:pPr>
        <w:pStyle w:val="BodyText"/>
        <w:spacing w:before="10"/>
        <w:rPr>
          <w:sz w:val="17"/>
        </w:rPr>
      </w:pPr>
    </w:p>
    <w:p w14:paraId="5544143B" w14:textId="02E7854A" w:rsidR="008B371E" w:rsidRDefault="00006483">
      <w:pPr>
        <w:pStyle w:val="ListParagraph"/>
        <w:numPr>
          <w:ilvl w:val="0"/>
          <w:numId w:val="2"/>
        </w:numPr>
        <w:tabs>
          <w:tab w:val="left" w:pos="366"/>
        </w:tabs>
        <w:ind w:left="348" w:right="787" w:hanging="205"/>
        <w:rPr>
          <w:sz w:val="18"/>
        </w:rPr>
      </w:pPr>
      <w:r>
        <w:rPr>
          <w:b/>
          <w:sz w:val="18"/>
          <w:u w:val="single"/>
        </w:rPr>
        <w:t>Medical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Services/Referrals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7"/>
          <w:sz w:val="18"/>
        </w:rPr>
        <w:t xml:space="preserve"> </w:t>
      </w:r>
      <w:r w:rsidR="00DB0FDB">
        <w:rPr>
          <w:sz w:val="18"/>
        </w:rPr>
        <w:t>FastMed Urgent Care</w:t>
      </w:r>
      <w:r>
        <w:rPr>
          <w:spacing w:val="-4"/>
          <w:sz w:val="18"/>
        </w:rPr>
        <w:t xml:space="preserve"> </w:t>
      </w:r>
      <w:r w:rsidR="000D71D6">
        <w:rPr>
          <w:sz w:val="18"/>
        </w:rPr>
        <w:t>and Emerge Ortho are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only</w:t>
      </w:r>
      <w:r>
        <w:rPr>
          <w:spacing w:val="-4"/>
          <w:sz w:val="18"/>
        </w:rPr>
        <w:t xml:space="preserve"> </w:t>
      </w:r>
      <w:r>
        <w:rPr>
          <w:sz w:val="18"/>
        </w:rPr>
        <w:t>pr</w:t>
      </w:r>
      <w:r w:rsidR="000D71D6">
        <w:rPr>
          <w:sz w:val="18"/>
        </w:rPr>
        <w:t>oviders</w:t>
      </w:r>
      <w:r>
        <w:rPr>
          <w:spacing w:val="-3"/>
          <w:sz w:val="18"/>
        </w:rPr>
        <w:t xml:space="preserve"> </w:t>
      </w:r>
      <w:r>
        <w:rPr>
          <w:sz w:val="18"/>
        </w:rPr>
        <w:t>approved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workers’</w:t>
      </w:r>
      <w:r>
        <w:rPr>
          <w:spacing w:val="-6"/>
          <w:sz w:val="18"/>
        </w:rPr>
        <w:t xml:space="preserve"> </w:t>
      </w:r>
      <w:r>
        <w:rPr>
          <w:sz w:val="18"/>
        </w:rPr>
        <w:t>compensation.</w:t>
      </w:r>
      <w:r>
        <w:rPr>
          <w:spacing w:val="35"/>
          <w:sz w:val="18"/>
        </w:rPr>
        <w:t xml:space="preserve"> </w:t>
      </w:r>
      <w:r>
        <w:rPr>
          <w:sz w:val="18"/>
          <w:u w:val="single"/>
        </w:rPr>
        <w:t>Al</w:t>
      </w:r>
      <w:r>
        <w:rPr>
          <w:sz w:val="18"/>
        </w:rPr>
        <w:t>l</w:t>
      </w:r>
      <w:r>
        <w:rPr>
          <w:spacing w:val="-7"/>
          <w:sz w:val="18"/>
        </w:rPr>
        <w:t xml:space="preserve"> </w:t>
      </w:r>
      <w:r>
        <w:rPr>
          <w:sz w:val="18"/>
        </w:rPr>
        <w:t>referrals</w:t>
      </w:r>
      <w:r>
        <w:rPr>
          <w:spacing w:val="-4"/>
          <w:sz w:val="18"/>
        </w:rPr>
        <w:t xml:space="preserve"> </w:t>
      </w:r>
      <w:r>
        <w:rPr>
          <w:sz w:val="18"/>
        </w:rPr>
        <w:t>for specialty care must be approved by the Third-Party Administrator.</w:t>
      </w:r>
    </w:p>
    <w:p w14:paraId="2FC90F6D" w14:textId="77777777" w:rsidR="008B371E" w:rsidRDefault="008B371E">
      <w:pPr>
        <w:pStyle w:val="BodyText"/>
        <w:spacing w:before="10"/>
        <w:rPr>
          <w:sz w:val="12"/>
        </w:rPr>
      </w:pPr>
    </w:p>
    <w:p w14:paraId="4F6182F7" w14:textId="77777777" w:rsidR="008B371E" w:rsidRDefault="00006483">
      <w:pPr>
        <w:pStyle w:val="ListParagraph"/>
        <w:numPr>
          <w:ilvl w:val="0"/>
          <w:numId w:val="2"/>
        </w:numPr>
        <w:tabs>
          <w:tab w:val="left" w:pos="365"/>
        </w:tabs>
        <w:spacing w:before="64"/>
        <w:ind w:left="348" w:right="1513" w:hanging="205"/>
        <w:rPr>
          <w:sz w:val="18"/>
        </w:rPr>
      </w:pPr>
      <w:r>
        <w:rPr>
          <w:b/>
          <w:sz w:val="18"/>
          <w:u w:val="single"/>
        </w:rPr>
        <w:t>Nursing Services</w:t>
      </w:r>
      <w:r>
        <w:rPr>
          <w:b/>
          <w:sz w:val="18"/>
        </w:rPr>
        <w:t xml:space="preserve"> </w:t>
      </w:r>
      <w:r>
        <w:rPr>
          <w:sz w:val="18"/>
        </w:rPr>
        <w:t>– Nursing services are provided only at the request of the treating physician. Housekeeping services in your home and/or childcare are not considered nursing</w:t>
      </w:r>
      <w:r>
        <w:rPr>
          <w:spacing w:val="-5"/>
          <w:sz w:val="18"/>
        </w:rPr>
        <w:t xml:space="preserve"> </w:t>
      </w:r>
      <w:r>
        <w:rPr>
          <w:sz w:val="18"/>
        </w:rPr>
        <w:t>care.</w:t>
      </w:r>
    </w:p>
    <w:p w14:paraId="6AEA2AAD" w14:textId="77777777" w:rsidR="008B371E" w:rsidRDefault="008B371E">
      <w:pPr>
        <w:pStyle w:val="BodyText"/>
        <w:spacing w:before="1"/>
      </w:pPr>
    </w:p>
    <w:p w14:paraId="34740CBC" w14:textId="77777777" w:rsidR="008B371E" w:rsidRDefault="00006483">
      <w:pPr>
        <w:pStyle w:val="ListParagraph"/>
        <w:numPr>
          <w:ilvl w:val="0"/>
          <w:numId w:val="2"/>
        </w:numPr>
        <w:tabs>
          <w:tab w:val="left" w:pos="365"/>
        </w:tabs>
        <w:ind w:left="347" w:right="1200" w:hanging="204"/>
        <w:rPr>
          <w:sz w:val="18"/>
        </w:rPr>
      </w:pPr>
      <w:r>
        <w:rPr>
          <w:b/>
          <w:sz w:val="18"/>
          <w:u w:val="single"/>
        </w:rPr>
        <w:t>Prescription Drugs</w:t>
      </w:r>
      <w:r>
        <w:rPr>
          <w:b/>
          <w:sz w:val="18"/>
        </w:rPr>
        <w:t xml:space="preserve"> </w:t>
      </w:r>
      <w:r>
        <w:rPr>
          <w:sz w:val="18"/>
        </w:rPr>
        <w:t>– All prescription drugs must be on Form 25P giving the name of the doctor, name of the drug, claimant’s social</w:t>
      </w:r>
      <w:r>
        <w:rPr>
          <w:spacing w:val="-4"/>
          <w:sz w:val="18"/>
        </w:rPr>
        <w:t xml:space="preserve"> </w:t>
      </w:r>
      <w:r>
        <w:rPr>
          <w:sz w:val="18"/>
        </w:rPr>
        <w:t>security</w:t>
      </w:r>
      <w:r>
        <w:rPr>
          <w:spacing w:val="-2"/>
          <w:sz w:val="18"/>
        </w:rPr>
        <w:t xml:space="preserve"> </w:t>
      </w:r>
      <w:r>
        <w:rPr>
          <w:sz w:val="18"/>
        </w:rPr>
        <w:t>number,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receipts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Pharmacy</w:t>
      </w:r>
      <w:r>
        <w:rPr>
          <w:spacing w:val="-2"/>
          <w:sz w:val="18"/>
        </w:rPr>
        <w:t xml:space="preserve"> </w:t>
      </w:r>
      <w:r>
        <w:rPr>
          <w:sz w:val="18"/>
        </w:rPr>
        <w:t>attached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-3"/>
          <w:sz w:val="18"/>
        </w:rPr>
        <w:t xml:space="preserve"> </w:t>
      </w:r>
      <w:r>
        <w:rPr>
          <w:sz w:val="18"/>
        </w:rPr>
        <w:t>reimbursement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made.</w:t>
      </w:r>
      <w:r>
        <w:rPr>
          <w:spacing w:val="-1"/>
          <w:sz w:val="18"/>
        </w:rPr>
        <w:t xml:space="preserve"> </w:t>
      </w:r>
      <w:r>
        <w:rPr>
          <w:sz w:val="18"/>
        </w:rPr>
        <w:t>Cash</w:t>
      </w:r>
      <w:r>
        <w:rPr>
          <w:spacing w:val="-3"/>
          <w:sz w:val="18"/>
        </w:rPr>
        <w:t xml:space="preserve"> </w:t>
      </w:r>
      <w:r>
        <w:rPr>
          <w:sz w:val="18"/>
        </w:rPr>
        <w:t>Register</w:t>
      </w:r>
      <w:r>
        <w:rPr>
          <w:spacing w:val="-3"/>
          <w:sz w:val="18"/>
        </w:rPr>
        <w:t xml:space="preserve"> </w:t>
      </w:r>
      <w:r>
        <w:rPr>
          <w:sz w:val="18"/>
        </w:rPr>
        <w:t>receipts</w:t>
      </w:r>
      <w:r>
        <w:rPr>
          <w:spacing w:val="-3"/>
          <w:sz w:val="18"/>
        </w:rPr>
        <w:t xml:space="preserve"> </w:t>
      </w:r>
      <w:r>
        <w:rPr>
          <w:sz w:val="18"/>
        </w:rPr>
        <w:t>are not</w:t>
      </w:r>
      <w:r>
        <w:rPr>
          <w:spacing w:val="-2"/>
          <w:sz w:val="18"/>
        </w:rPr>
        <w:t xml:space="preserve"> </w:t>
      </w:r>
      <w:r>
        <w:rPr>
          <w:sz w:val="18"/>
        </w:rPr>
        <w:t>acceptable</w:t>
      </w:r>
    </w:p>
    <w:p w14:paraId="631952B3" w14:textId="77777777" w:rsidR="008B371E" w:rsidRDefault="008B371E">
      <w:pPr>
        <w:pStyle w:val="BodyText"/>
        <w:spacing w:before="12"/>
        <w:rPr>
          <w:sz w:val="17"/>
        </w:rPr>
      </w:pPr>
    </w:p>
    <w:p w14:paraId="5D868507" w14:textId="77777777" w:rsidR="008B371E" w:rsidRDefault="00006483">
      <w:pPr>
        <w:pStyle w:val="ListParagraph"/>
        <w:numPr>
          <w:ilvl w:val="0"/>
          <w:numId w:val="2"/>
        </w:numPr>
        <w:tabs>
          <w:tab w:val="left" w:pos="366"/>
        </w:tabs>
        <w:ind w:left="347" w:right="1005" w:hanging="204"/>
        <w:rPr>
          <w:sz w:val="18"/>
        </w:rPr>
      </w:pPr>
      <w:r>
        <w:rPr>
          <w:b/>
          <w:sz w:val="18"/>
          <w:u w:val="single"/>
        </w:rPr>
        <w:t>Travel</w:t>
      </w:r>
      <w:r>
        <w:rPr>
          <w:b/>
          <w:spacing w:val="-4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3"/>
          <w:sz w:val="18"/>
        </w:rPr>
        <w:t xml:space="preserve"> </w:t>
      </w:r>
      <w:r>
        <w:rPr>
          <w:sz w:val="18"/>
        </w:rPr>
        <w:t>Employees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entitled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mileage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medical</w:t>
      </w:r>
      <w:r>
        <w:rPr>
          <w:spacing w:val="-3"/>
          <w:sz w:val="18"/>
        </w:rPr>
        <w:t xml:space="preserve"> </w:t>
      </w:r>
      <w:r>
        <w:rPr>
          <w:sz w:val="18"/>
        </w:rPr>
        <w:t>treatment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travel</w:t>
      </w:r>
      <w:r>
        <w:rPr>
          <w:spacing w:val="-3"/>
          <w:sz w:val="18"/>
        </w:rPr>
        <w:t xml:space="preserve"> </w:t>
      </w:r>
      <w:r>
        <w:rPr>
          <w:sz w:val="18"/>
        </w:rPr>
        <w:t>exceeds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20-mile</w:t>
      </w:r>
      <w:r>
        <w:rPr>
          <w:spacing w:val="-2"/>
          <w:sz w:val="18"/>
        </w:rPr>
        <w:t xml:space="preserve"> </w:t>
      </w:r>
      <w:r>
        <w:rPr>
          <w:sz w:val="18"/>
        </w:rPr>
        <w:t>radius</w:t>
      </w:r>
      <w:r>
        <w:rPr>
          <w:spacing w:val="-3"/>
          <w:sz w:val="18"/>
        </w:rPr>
        <w:t xml:space="preserve"> </w:t>
      </w:r>
      <w:r>
        <w:rPr>
          <w:sz w:val="18"/>
        </w:rPr>
        <w:t>(round-trip)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point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origin. The Date of Injury determines the rate. (Form 25T must be completed for</w:t>
      </w:r>
      <w:r>
        <w:rPr>
          <w:spacing w:val="-6"/>
          <w:sz w:val="18"/>
        </w:rPr>
        <w:t xml:space="preserve"> </w:t>
      </w:r>
      <w:r>
        <w:rPr>
          <w:sz w:val="18"/>
        </w:rPr>
        <w:t>reimbursement.)</w:t>
      </w:r>
    </w:p>
    <w:p w14:paraId="0CAA3BE2" w14:textId="77777777" w:rsidR="008B371E" w:rsidRDefault="008B371E">
      <w:pPr>
        <w:pStyle w:val="BodyText"/>
        <w:rPr>
          <w:sz w:val="20"/>
        </w:rPr>
      </w:pPr>
    </w:p>
    <w:p w14:paraId="79C7F483" w14:textId="77777777" w:rsidR="008B371E" w:rsidRDefault="000D71D6">
      <w:pPr>
        <w:pStyle w:val="BodyText"/>
        <w:spacing w:before="4"/>
        <w:rPr>
          <w:sz w:val="28"/>
        </w:rPr>
      </w:pPr>
      <w:r>
        <w:pict w14:anchorId="2DA8F6D5">
          <v:shape id="_x0000_s1040" style="position:absolute;margin-left:43.2pt;margin-top:19.65pt;width:198.15pt;height:.1pt;z-index:-251657216;mso-wrap-distance-left:0;mso-wrap-distance-right:0;mso-position-horizontal-relative:page" coordorigin="864,393" coordsize="3963,0" path="m864,393r3962,e" filled="f" strokeweight=".24536mm">
            <v:path arrowok="t"/>
            <w10:wrap type="topAndBottom" anchorx="page"/>
          </v:shape>
        </w:pict>
      </w:r>
      <w:r>
        <w:pict w14:anchorId="461213C8">
          <v:shape id="_x0000_s1039" style="position:absolute;margin-left:259.2pt;margin-top:19.65pt;width:187.1pt;height:.1pt;z-index:-251656192;mso-wrap-distance-left:0;mso-wrap-distance-right:0;mso-position-horizontal-relative:page" coordorigin="5184,393" coordsize="3742,0" path="m5184,393r3742,e" filled="f" strokeweight=".24536mm">
            <v:path arrowok="t"/>
            <w10:wrap type="topAndBottom" anchorx="page"/>
          </v:shape>
        </w:pict>
      </w:r>
      <w:r>
        <w:pict w14:anchorId="3E8DC7A8">
          <v:shape id="_x0000_s1038" style="position:absolute;margin-left:475.2pt;margin-top:19.65pt;width:66.15pt;height:.1pt;z-index:-251655168;mso-wrap-distance-left:0;mso-wrap-distance-right:0;mso-position-horizontal-relative:page" coordorigin="9504,393" coordsize="1323,0" path="m9504,393r1322,e" filled="f" strokeweight=".24536mm">
            <v:path arrowok="t"/>
            <w10:wrap type="topAndBottom" anchorx="page"/>
          </v:shape>
        </w:pict>
      </w:r>
    </w:p>
    <w:p w14:paraId="06FC3443" w14:textId="77777777" w:rsidR="008B371E" w:rsidRDefault="00006483">
      <w:pPr>
        <w:pStyle w:val="Heading1"/>
        <w:tabs>
          <w:tab w:val="left" w:pos="4945"/>
          <w:tab w:val="left" w:pos="5755"/>
          <w:tab w:val="left" w:pos="9237"/>
        </w:tabs>
        <w:spacing w:line="178" w:lineRule="exact"/>
        <w:ind w:left="143"/>
      </w:pPr>
      <w:r>
        <w:rPr>
          <w:spacing w:val="-3"/>
        </w:rPr>
        <w:t xml:space="preserve">Witness </w:t>
      </w:r>
      <w:r>
        <w:t>– Workers’ Comp</w:t>
      </w:r>
      <w:r>
        <w:rPr>
          <w:spacing w:val="-2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Processor</w:t>
      </w:r>
      <w:r>
        <w:tab/>
      </w:r>
      <w:r>
        <w:rPr>
          <w:color w:val="FF0000"/>
        </w:rPr>
        <w:t>(1)</w:t>
      </w:r>
      <w:r>
        <w:rPr>
          <w:color w:val="FF0000"/>
        </w:rPr>
        <w:tab/>
      </w: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Employee</w:t>
      </w:r>
      <w:r>
        <w:tab/>
        <w:t>Date</w:t>
      </w:r>
    </w:p>
    <w:p w14:paraId="146DACC2" w14:textId="77777777" w:rsidR="008B371E" w:rsidRDefault="008B371E">
      <w:pPr>
        <w:pStyle w:val="BodyText"/>
        <w:spacing w:before="8"/>
        <w:rPr>
          <w:rFonts w:ascii="Times New Roman"/>
          <w:b/>
          <w:sz w:val="15"/>
        </w:rPr>
      </w:pPr>
    </w:p>
    <w:p w14:paraId="4E894DB7" w14:textId="77777777" w:rsidR="008B371E" w:rsidRDefault="00006483">
      <w:pPr>
        <w:pStyle w:val="ListParagraph"/>
        <w:numPr>
          <w:ilvl w:val="0"/>
          <w:numId w:val="1"/>
        </w:numPr>
        <w:tabs>
          <w:tab w:val="left" w:pos="441"/>
        </w:tabs>
        <w:ind w:hanging="302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I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understand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that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it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is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my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responsibility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complete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the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Form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18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(if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applicable)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and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mail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it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the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North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Carolina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Industrial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Commission.</w:t>
      </w:r>
    </w:p>
    <w:p w14:paraId="04774B03" w14:textId="77777777" w:rsidR="008B371E" w:rsidRDefault="008B371E">
      <w:pPr>
        <w:pStyle w:val="BodyText"/>
        <w:rPr>
          <w:rFonts w:ascii="Times New Roman"/>
          <w:b/>
          <w:sz w:val="20"/>
        </w:rPr>
      </w:pPr>
    </w:p>
    <w:p w14:paraId="6F856A49" w14:textId="77777777" w:rsidR="008B371E" w:rsidRDefault="000D71D6">
      <w:pPr>
        <w:pStyle w:val="BodyText"/>
        <w:spacing w:before="11"/>
        <w:rPr>
          <w:rFonts w:ascii="Times New Roman"/>
          <w:b/>
          <w:sz w:val="11"/>
        </w:rPr>
      </w:pPr>
      <w:r>
        <w:pict w14:anchorId="6031565D">
          <v:shape id="_x0000_s1037" style="position:absolute;margin-left:257pt;margin-top:9.05pt;width:175.7pt;height:.1pt;z-index:-251654144;mso-wrap-distance-left:0;mso-wrap-distance-right:0;mso-position-horizontal-relative:page" coordorigin="5140,181" coordsize="3514,0" path="m5140,181r3514,e" filled="f" strokeweight=".36pt">
            <v:path arrowok="t"/>
            <w10:wrap type="topAndBottom" anchorx="page"/>
          </v:shape>
        </w:pict>
      </w:r>
      <w:r>
        <w:pict w14:anchorId="5FCB21EC">
          <v:group id="_x0000_s1029" style="position:absolute;margin-left:477.7pt;margin-top:8.85pt;width:72.15pt;height:.4pt;z-index:-251653120;mso-wrap-distance-left:0;mso-wrap-distance-right:0;mso-position-horizontal-relative:page" coordorigin="9554,177" coordsize="1443,8">
            <v:line id="_x0000_s1036" style="position:absolute" from="9554,181" to="9732,181" strokeweight=".36pt"/>
            <v:line id="_x0000_s1035" style="position:absolute" from="9734,181" to="9911,181" strokeweight=".36pt"/>
            <v:line id="_x0000_s1034" style="position:absolute" from="9914,181" to="10091,181" strokeweight=".36pt"/>
            <v:line id="_x0000_s1033" style="position:absolute" from="10094,181" to="10271,181" strokeweight=".36pt"/>
            <v:line id="_x0000_s1032" style="position:absolute" from="10274,181" to="10451,181" strokeweight=".36pt"/>
            <v:line id="_x0000_s1031" style="position:absolute" from="10454,181" to="10631,181" strokeweight=".36pt"/>
            <v:line id="_x0000_s1030" style="position:absolute" from="10634,181" to="10997,181" strokeweight=".36pt"/>
            <w10:wrap type="topAndBottom" anchorx="page"/>
          </v:group>
        </w:pict>
      </w:r>
    </w:p>
    <w:p w14:paraId="6C4B5533" w14:textId="77777777" w:rsidR="008B371E" w:rsidRDefault="00006483">
      <w:pPr>
        <w:tabs>
          <w:tab w:val="left" w:pos="5670"/>
          <w:tab w:val="left" w:pos="9438"/>
        </w:tabs>
        <w:spacing w:after="39" w:line="179" w:lineRule="exact"/>
        <w:ind w:left="4919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(2)</w:t>
      </w:r>
      <w:r>
        <w:rPr>
          <w:rFonts w:ascii="Times New Roman"/>
          <w:b/>
          <w:sz w:val="18"/>
        </w:rPr>
        <w:tab/>
        <w:t>Signature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of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Employee</w:t>
      </w:r>
      <w:r>
        <w:rPr>
          <w:rFonts w:ascii="Times New Roman"/>
          <w:b/>
          <w:sz w:val="18"/>
        </w:rPr>
        <w:tab/>
        <w:t>Date</w:t>
      </w:r>
    </w:p>
    <w:p w14:paraId="211067E9" w14:textId="77777777" w:rsidR="008B371E" w:rsidRDefault="000D71D6">
      <w:pPr>
        <w:pStyle w:val="BodyText"/>
        <w:spacing w:line="89" w:lineRule="exact"/>
        <w:ind w:left="85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</w:r>
      <w:r>
        <w:rPr>
          <w:rFonts w:ascii="Times New Roman"/>
          <w:position w:val="-1"/>
          <w:sz w:val="8"/>
        </w:rPr>
        <w:pict w14:anchorId="73C9D91E">
          <v:group id="_x0000_s1026" style="width:528.5pt;height:4.45pt;mso-position-horizontal-relative:char;mso-position-vertical-relative:line" coordsize="10570,89">
            <v:line id="_x0000_s1028" style="position:absolute" from="0,30" to="10570,30" strokecolor="#622423" strokeweight="3pt"/>
            <v:line id="_x0000_s1027" style="position:absolute" from="0,82" to="10570,82" strokecolor="#622423" strokeweight=".72pt"/>
            <w10:anchorlock/>
          </v:group>
        </w:pict>
      </w:r>
    </w:p>
    <w:p w14:paraId="0D6F1C28" w14:textId="77777777" w:rsidR="008B371E" w:rsidRDefault="008B371E">
      <w:pPr>
        <w:pStyle w:val="BodyText"/>
        <w:spacing w:before="2"/>
        <w:rPr>
          <w:rFonts w:ascii="Times New Roman"/>
          <w:b/>
          <w:sz w:val="10"/>
        </w:rPr>
      </w:pPr>
    </w:p>
    <w:p w14:paraId="7A97DB15" w14:textId="77777777" w:rsidR="008B371E" w:rsidRDefault="00006483">
      <w:pPr>
        <w:pStyle w:val="ListParagraph"/>
        <w:numPr>
          <w:ilvl w:val="1"/>
          <w:numId w:val="1"/>
        </w:numPr>
        <w:tabs>
          <w:tab w:val="left" w:pos="863"/>
        </w:tabs>
        <w:spacing w:before="92" w:line="285" w:lineRule="auto"/>
        <w:ind w:right="961" w:hanging="360"/>
        <w:rPr>
          <w:rFonts w:ascii="Times New Roman"/>
          <w:b/>
          <w:sz w:val="18"/>
        </w:rPr>
      </w:pPr>
      <w:r>
        <w:rPr>
          <w:rFonts w:ascii="Times New Roman"/>
          <w:b/>
          <w:color w:val="FF0000"/>
          <w:sz w:val="18"/>
        </w:rPr>
        <w:t>Your</w:t>
      </w:r>
      <w:r>
        <w:rPr>
          <w:rFonts w:ascii="Times New Roman"/>
          <w:b/>
          <w:color w:val="FF0000"/>
          <w:spacing w:val="-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signature</w:t>
      </w:r>
      <w:r>
        <w:rPr>
          <w:rFonts w:ascii="Times New Roman"/>
          <w:b/>
          <w:color w:val="FF0000"/>
          <w:spacing w:val="-6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above</w:t>
      </w:r>
      <w:r>
        <w:rPr>
          <w:rFonts w:ascii="Times New Roman"/>
          <w:b/>
          <w:color w:val="FF0000"/>
          <w:spacing w:val="-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certifies</w:t>
      </w:r>
      <w:r>
        <w:rPr>
          <w:rFonts w:ascii="Times New Roman"/>
          <w:b/>
          <w:color w:val="FF0000"/>
          <w:spacing w:val="-7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that</w:t>
      </w:r>
      <w:r>
        <w:rPr>
          <w:rFonts w:ascii="Times New Roman"/>
          <w:b/>
          <w:color w:val="FF0000"/>
          <w:spacing w:val="-8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you</w:t>
      </w:r>
      <w:r>
        <w:rPr>
          <w:rFonts w:ascii="Times New Roman"/>
          <w:b/>
          <w:color w:val="FF0000"/>
          <w:spacing w:val="-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have</w:t>
      </w:r>
      <w:r>
        <w:rPr>
          <w:rFonts w:ascii="Times New Roman"/>
          <w:b/>
          <w:color w:val="FF0000"/>
          <w:spacing w:val="-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read</w:t>
      </w:r>
      <w:r>
        <w:rPr>
          <w:rFonts w:ascii="Times New Roman"/>
          <w:b/>
          <w:color w:val="FF0000"/>
          <w:spacing w:val="-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and</w:t>
      </w:r>
      <w:r>
        <w:rPr>
          <w:rFonts w:ascii="Times New Roman"/>
          <w:b/>
          <w:color w:val="FF0000"/>
          <w:spacing w:val="-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understand</w:t>
      </w:r>
      <w:r>
        <w:rPr>
          <w:rFonts w:ascii="Times New Roman"/>
          <w:b/>
          <w:color w:val="FF0000"/>
          <w:spacing w:val="-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the</w:t>
      </w:r>
      <w:r>
        <w:rPr>
          <w:rFonts w:ascii="Times New Roman"/>
          <w:b/>
          <w:color w:val="FF0000"/>
          <w:spacing w:val="-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rules</w:t>
      </w:r>
      <w:r>
        <w:rPr>
          <w:rFonts w:ascii="Times New Roman"/>
          <w:b/>
          <w:color w:val="FF0000"/>
          <w:spacing w:val="-8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and</w:t>
      </w:r>
      <w:r>
        <w:rPr>
          <w:rFonts w:ascii="Times New Roman"/>
          <w:b/>
          <w:color w:val="FF0000"/>
          <w:spacing w:val="-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procedures</w:t>
      </w:r>
      <w:r>
        <w:rPr>
          <w:rFonts w:ascii="Times New Roman"/>
          <w:b/>
          <w:color w:val="FF0000"/>
          <w:spacing w:val="-8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regarding</w:t>
      </w:r>
      <w:r>
        <w:rPr>
          <w:rFonts w:ascii="Times New Roman"/>
          <w:b/>
          <w:color w:val="FF0000"/>
          <w:spacing w:val="-6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the</w:t>
      </w:r>
      <w:r>
        <w:rPr>
          <w:rFonts w:ascii="Times New Roman"/>
          <w:b/>
          <w:color w:val="FF0000"/>
          <w:spacing w:val="-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waiting</w:t>
      </w:r>
      <w:r>
        <w:rPr>
          <w:rFonts w:ascii="Times New Roman"/>
          <w:b/>
          <w:color w:val="FF0000"/>
          <w:spacing w:val="-7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period, how your average weekly wage is calculated, and the facility at which you MUST</w:t>
      </w:r>
      <w:r>
        <w:rPr>
          <w:rFonts w:ascii="Times New Roman"/>
          <w:b/>
          <w:color w:val="FF0000"/>
          <w:spacing w:val="-15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treat.</w:t>
      </w:r>
    </w:p>
    <w:sectPr w:rsidR="008B371E">
      <w:type w:val="continuous"/>
      <w:pgSz w:w="12240" w:h="15840"/>
      <w:pgMar w:top="280" w:right="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421"/>
    <w:multiLevelType w:val="hybridMultilevel"/>
    <w:tmpl w:val="2FEE377E"/>
    <w:lvl w:ilvl="0" w:tplc="5D26ED54">
      <w:start w:val="1"/>
      <w:numFmt w:val="decimal"/>
      <w:lvlText w:val="%1."/>
      <w:lvlJc w:val="left"/>
      <w:pPr>
        <w:ind w:left="365" w:hanging="222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1" w:tplc="6944D308">
      <w:start w:val="1"/>
      <w:numFmt w:val="lowerLetter"/>
      <w:lvlText w:val="%2."/>
      <w:lvlJc w:val="left"/>
      <w:pPr>
        <w:ind w:left="612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2" w:tplc="842283C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en-US"/>
      </w:rPr>
    </w:lvl>
    <w:lvl w:ilvl="3" w:tplc="F874467A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en-US"/>
      </w:rPr>
    </w:lvl>
    <w:lvl w:ilvl="4" w:tplc="28F6CA5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en-US"/>
      </w:rPr>
    </w:lvl>
    <w:lvl w:ilvl="5" w:tplc="D9FC102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6" w:tplc="C5C0D3B0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7" w:tplc="94945B3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en-US"/>
      </w:rPr>
    </w:lvl>
    <w:lvl w:ilvl="8" w:tplc="E44CDD5E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4592843"/>
    <w:multiLevelType w:val="hybridMultilevel"/>
    <w:tmpl w:val="9206589E"/>
    <w:lvl w:ilvl="0" w:tplc="FF5E564A">
      <w:start w:val="2"/>
      <w:numFmt w:val="decimal"/>
      <w:lvlText w:val="(%1)"/>
      <w:lvlJc w:val="left"/>
      <w:pPr>
        <w:ind w:left="440" w:hanging="3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8"/>
        <w:szCs w:val="18"/>
        <w:lang w:val="en-US" w:eastAsia="en-US" w:bidi="en-US"/>
      </w:rPr>
    </w:lvl>
    <w:lvl w:ilvl="1" w:tplc="B15E0A30">
      <w:start w:val="1"/>
      <w:numFmt w:val="decimal"/>
      <w:lvlText w:val="(%2)"/>
      <w:lvlJc w:val="left"/>
      <w:pPr>
        <w:ind w:left="864" w:hanging="359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99"/>
        <w:sz w:val="18"/>
        <w:szCs w:val="18"/>
        <w:lang w:val="en-US" w:eastAsia="en-US" w:bidi="en-US"/>
      </w:rPr>
    </w:lvl>
    <w:lvl w:ilvl="2" w:tplc="1D467A54">
      <w:numFmt w:val="bullet"/>
      <w:lvlText w:val="•"/>
      <w:lvlJc w:val="left"/>
      <w:pPr>
        <w:ind w:left="5680" w:hanging="359"/>
      </w:pPr>
      <w:rPr>
        <w:rFonts w:hint="default"/>
        <w:lang w:val="en-US" w:eastAsia="en-US" w:bidi="en-US"/>
      </w:rPr>
    </w:lvl>
    <w:lvl w:ilvl="3" w:tplc="73A84CCC">
      <w:numFmt w:val="bullet"/>
      <w:lvlText w:val="•"/>
      <w:lvlJc w:val="left"/>
      <w:pPr>
        <w:ind w:left="6347" w:hanging="359"/>
      </w:pPr>
      <w:rPr>
        <w:rFonts w:hint="default"/>
        <w:lang w:val="en-US" w:eastAsia="en-US" w:bidi="en-US"/>
      </w:rPr>
    </w:lvl>
    <w:lvl w:ilvl="4" w:tplc="A74210E6">
      <w:numFmt w:val="bullet"/>
      <w:lvlText w:val="•"/>
      <w:lvlJc w:val="left"/>
      <w:pPr>
        <w:ind w:left="7015" w:hanging="359"/>
      </w:pPr>
      <w:rPr>
        <w:rFonts w:hint="default"/>
        <w:lang w:val="en-US" w:eastAsia="en-US" w:bidi="en-US"/>
      </w:rPr>
    </w:lvl>
    <w:lvl w:ilvl="5" w:tplc="B0B24A10">
      <w:numFmt w:val="bullet"/>
      <w:lvlText w:val="•"/>
      <w:lvlJc w:val="left"/>
      <w:pPr>
        <w:ind w:left="7682" w:hanging="359"/>
      </w:pPr>
      <w:rPr>
        <w:rFonts w:hint="default"/>
        <w:lang w:val="en-US" w:eastAsia="en-US" w:bidi="en-US"/>
      </w:rPr>
    </w:lvl>
    <w:lvl w:ilvl="6" w:tplc="CAC2224E">
      <w:numFmt w:val="bullet"/>
      <w:lvlText w:val="•"/>
      <w:lvlJc w:val="left"/>
      <w:pPr>
        <w:ind w:left="8350" w:hanging="359"/>
      </w:pPr>
      <w:rPr>
        <w:rFonts w:hint="default"/>
        <w:lang w:val="en-US" w:eastAsia="en-US" w:bidi="en-US"/>
      </w:rPr>
    </w:lvl>
    <w:lvl w:ilvl="7" w:tplc="7C3EC740">
      <w:numFmt w:val="bullet"/>
      <w:lvlText w:val="•"/>
      <w:lvlJc w:val="left"/>
      <w:pPr>
        <w:ind w:left="9017" w:hanging="359"/>
      </w:pPr>
      <w:rPr>
        <w:rFonts w:hint="default"/>
        <w:lang w:val="en-US" w:eastAsia="en-US" w:bidi="en-US"/>
      </w:rPr>
    </w:lvl>
    <w:lvl w:ilvl="8" w:tplc="7C1224A6">
      <w:numFmt w:val="bullet"/>
      <w:lvlText w:val="•"/>
      <w:lvlJc w:val="left"/>
      <w:pPr>
        <w:ind w:left="9685" w:hanging="35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71E"/>
    <w:rsid w:val="00006483"/>
    <w:rsid w:val="000D71D6"/>
    <w:rsid w:val="000F5F4B"/>
    <w:rsid w:val="00207F9C"/>
    <w:rsid w:val="002339D1"/>
    <w:rsid w:val="00386B1F"/>
    <w:rsid w:val="005B30AA"/>
    <w:rsid w:val="007E522B"/>
    <w:rsid w:val="008B371E"/>
    <w:rsid w:val="00A25948"/>
    <w:rsid w:val="00A93ADA"/>
    <w:rsid w:val="00D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FAE32EA"/>
  <w15:docId w15:val="{1CC78FAF-0B8A-4F7F-A6E2-C0DA37DB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88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429</Words>
  <Characters>2451</Characters>
  <Application>Microsoft Office Word</Application>
  <DocSecurity>0</DocSecurity>
  <Lines>20</Lines>
  <Paragraphs>5</Paragraphs>
  <ScaleCrop>false</ScaleCrop>
  <Company>Durham County Schools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STATEMENT</dc:title>
  <dc:creator>Peggy Miller</dc:creator>
  <cp:lastModifiedBy>Miranda McDonald</cp:lastModifiedBy>
  <cp:revision>8</cp:revision>
  <dcterms:created xsi:type="dcterms:W3CDTF">2021-11-17T13:12:00Z</dcterms:created>
  <dcterms:modified xsi:type="dcterms:W3CDTF">2022-08-19T12:19:00Z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2020-10-01T00:00:00Z</vt:filetime>
  </property>
</Properties>
</file>